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ascii="黑体" w:hAnsi="黑体" w:eastAsia="黑体"/>
          <w:bCs/>
          <w:spacing w:val="-6"/>
          <w:sz w:val="36"/>
          <w:szCs w:val="36"/>
        </w:rPr>
      </w:pPr>
      <w:r>
        <w:rPr>
          <w:rFonts w:hint="eastAsia" w:ascii="黑体" w:hAnsi="黑体" w:eastAsia="黑体"/>
          <w:bCs/>
          <w:spacing w:val="-6"/>
          <w:sz w:val="36"/>
          <w:szCs w:val="36"/>
          <w:lang w:val="en-US" w:eastAsia="zh-CN"/>
        </w:rPr>
        <w:t>山西农业</w:t>
      </w:r>
      <w:r>
        <w:rPr>
          <w:rFonts w:hint="eastAsia" w:ascii="黑体" w:hAnsi="黑体" w:eastAsia="黑体"/>
          <w:bCs/>
          <w:spacing w:val="-6"/>
          <w:sz w:val="36"/>
          <w:szCs w:val="36"/>
        </w:rPr>
        <w:t>大学资产经营有限公司非事业编制人员报名表</w:t>
      </w:r>
    </w:p>
    <w:p w14:paraId="54AAD7EC">
      <w:pPr>
        <w:jc w:val="left"/>
        <w:rPr>
          <w:rFonts w:ascii="方正小标宋简体" w:hAnsi="宋体" w:eastAsia="方正小标宋简体"/>
          <w:bCs/>
          <w:spacing w:val="-6"/>
          <w:sz w:val="24"/>
          <w:szCs w:val="24"/>
        </w:rPr>
      </w:pPr>
      <w:r>
        <w:rPr>
          <w:rFonts w:hint="eastAsia" w:ascii="方正小标宋简体" w:hAnsi="宋体" w:eastAsia="方正小标宋简体"/>
          <w:bCs/>
          <w:spacing w:val="-6"/>
          <w:sz w:val="24"/>
          <w:szCs w:val="24"/>
        </w:rPr>
        <w:t>岗 位：</w:t>
      </w:r>
      <w:r>
        <w:rPr>
          <w:rFonts w:hint="eastAsia" w:ascii="方正小标宋简体" w:hAnsi="宋体" w:eastAsia="方正小标宋简体"/>
          <w:bCs/>
          <w:spacing w:val="-6"/>
          <w:sz w:val="24"/>
          <w:szCs w:val="24"/>
          <w:u w:val="single"/>
        </w:rPr>
        <w:t xml:space="preserve">                </w:t>
      </w:r>
    </w:p>
    <w:tbl>
      <w:tblPr>
        <w:tblStyle w:val="2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28"/>
        <w:gridCol w:w="828"/>
        <w:gridCol w:w="1220"/>
        <w:gridCol w:w="1181"/>
        <w:gridCol w:w="1476"/>
        <w:gridCol w:w="1713"/>
      </w:tblGrid>
      <w:tr w14:paraId="75C4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6840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28" w:type="dxa"/>
            <w:tcBorders>
              <w:top w:val="single" w:color="auto" w:sz="8" w:space="0"/>
            </w:tcBorders>
            <w:vAlign w:val="center"/>
          </w:tcPr>
          <w:p w14:paraId="0BE06C50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8" w:space="0"/>
            </w:tcBorders>
            <w:vAlign w:val="center"/>
          </w:tcPr>
          <w:p w14:paraId="67F223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color="auto" w:sz="8" w:space="0"/>
            </w:tcBorders>
            <w:vAlign w:val="center"/>
          </w:tcPr>
          <w:p w14:paraId="4BB4D78A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62D841EC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6" w:type="dxa"/>
            <w:tcBorders>
              <w:top w:val="single" w:color="auto" w:sz="8" w:space="0"/>
            </w:tcBorders>
            <w:vAlign w:val="center"/>
          </w:tcPr>
          <w:p w14:paraId="7AA94795">
            <w:pPr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EC5CB00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 w14:paraId="725E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20D938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28" w:type="dxa"/>
            <w:vAlign w:val="center"/>
          </w:tcPr>
          <w:p w14:paraId="4DDA0831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2533B5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20" w:type="dxa"/>
            <w:vAlign w:val="center"/>
          </w:tcPr>
          <w:p w14:paraId="5995FCD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5F634376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6" w:type="dxa"/>
            <w:vAlign w:val="center"/>
          </w:tcPr>
          <w:p w14:paraId="432A3A92">
            <w:pPr>
              <w:widowControl/>
              <w:jc w:val="center"/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4D4456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F29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3E84E89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528" w:type="dxa"/>
            <w:vAlign w:val="center"/>
          </w:tcPr>
          <w:p w14:paraId="0F3BD267">
            <w:pPr>
              <w:widowControl/>
              <w:jc w:val="center"/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4D06B5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46F1A26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20" w:type="dxa"/>
            <w:vAlign w:val="center"/>
          </w:tcPr>
          <w:p w14:paraId="5E0C8E29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76F4AF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3333B1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6" w:type="dxa"/>
            <w:vAlign w:val="center"/>
          </w:tcPr>
          <w:p w14:paraId="3747EAA9">
            <w:pPr>
              <w:widowControl/>
              <w:jc w:val="center"/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4BD115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A1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78665D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28" w:type="dxa"/>
            <w:vAlign w:val="center"/>
          </w:tcPr>
          <w:p w14:paraId="5037287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AE1AD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57" w:type="dxa"/>
            <w:gridSpan w:val="2"/>
            <w:vAlign w:val="center"/>
          </w:tcPr>
          <w:p w14:paraId="28254A18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102D0B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84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0D7734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76" w:type="dxa"/>
            <w:gridSpan w:val="3"/>
            <w:vAlign w:val="center"/>
          </w:tcPr>
          <w:p w14:paraId="601573F0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64B50A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89" w:type="dxa"/>
            <w:gridSpan w:val="2"/>
            <w:tcBorders>
              <w:right w:val="single" w:color="auto" w:sz="8" w:space="0"/>
            </w:tcBorders>
            <w:vAlign w:val="center"/>
          </w:tcPr>
          <w:p w14:paraId="40140E6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5538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7D1D2C8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0A4504B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1FDA0B4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596ADD2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46" w:type="dxa"/>
            <w:gridSpan w:val="6"/>
            <w:tcBorders>
              <w:right w:val="single" w:color="auto" w:sz="8" w:space="0"/>
            </w:tcBorders>
            <w:vAlign w:val="center"/>
          </w:tcPr>
          <w:p w14:paraId="5692E087">
            <w:pPr>
              <w:ind w:firstLine="240" w:firstLineChars="100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14:paraId="0B76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7A1D2AC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5B7685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648CCF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12099A6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46" w:type="dxa"/>
            <w:gridSpan w:val="6"/>
            <w:tcBorders>
              <w:right w:val="single" w:color="auto" w:sz="8" w:space="0"/>
            </w:tcBorders>
            <w:vAlign w:val="center"/>
          </w:tcPr>
          <w:p w14:paraId="7468B84B"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F9D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19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974D566">
            <w:pPr>
              <w:widowControl/>
              <w:spacing w:line="4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自</w:t>
            </w:r>
          </w:p>
          <w:p w14:paraId="18FB1EF3">
            <w:pPr>
              <w:widowControl/>
              <w:spacing w:line="4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我</w:t>
            </w:r>
          </w:p>
          <w:p w14:paraId="3F05E24B"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</w:t>
            </w:r>
          </w:p>
          <w:p w14:paraId="7EF49A37"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价</w:t>
            </w:r>
          </w:p>
        </w:tc>
        <w:tc>
          <w:tcPr>
            <w:tcW w:w="7946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5A38E98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41C63A95">
      <w:pPr>
        <w:spacing w:line="360" w:lineRule="atLeast"/>
        <w:ind w:left="-315" w:leftChars="-150" w:firstLine="480" w:firstLineChars="200"/>
        <w:rPr>
          <w:sz w:val="24"/>
        </w:rPr>
      </w:pPr>
      <w:r>
        <w:rPr>
          <w:rFonts w:hint="eastAsia"/>
          <w:sz w:val="24"/>
        </w:rPr>
        <w:t>本人承诺，以上信息真实有效，如有不实，承担由此引起的一切后果。公司有权向有关机构及人员核实上述材料。</w:t>
      </w:r>
    </w:p>
    <w:p w14:paraId="02DDE6E6">
      <w:pPr>
        <w:wordWrap w:val="0"/>
        <w:spacing w:beforeLines="50" w:line="360" w:lineRule="atLeast"/>
        <w:ind w:left="-315" w:leftChars="-150"/>
        <w:jc w:val="right"/>
      </w:pP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时间：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sectPr>
      <w:pgSz w:w="11906" w:h="16838"/>
      <w:pgMar w:top="798" w:right="1701" w:bottom="70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GQ4MWRjMDJkYmM4NGYzZDZjMzI4ZmQ3ZDFjNDQifQ=="/>
  </w:docVars>
  <w:rsids>
    <w:rsidRoot w:val="682137E4"/>
    <w:rsid w:val="000B0CA7"/>
    <w:rsid w:val="0C7C19DB"/>
    <w:rsid w:val="0E480E82"/>
    <w:rsid w:val="0FAE602B"/>
    <w:rsid w:val="11BB6231"/>
    <w:rsid w:val="39060459"/>
    <w:rsid w:val="4107074A"/>
    <w:rsid w:val="41BC5B37"/>
    <w:rsid w:val="54A822E7"/>
    <w:rsid w:val="588714DE"/>
    <w:rsid w:val="65337982"/>
    <w:rsid w:val="682137E4"/>
    <w:rsid w:val="7A1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3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2020-12-02T00:20:00Z</dcterms:created>
  <dc:creator>桃丶灼</dc:creator>
  <cp:lastModifiedBy>Lenovo</cp:lastModifiedBy>
  <dcterms:modified xsi:type="dcterms:W3CDTF">2025-10-14T08:57:10Z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78A40A06CCD942D3872FA335555C46FD_13</vt:lpwstr>
  </property>
  <property fmtid="{D5CDD505-2E9C-101B-9397-08002B2CF9AE}" pid="4" name="KSOTemplateDocerSaveRecord">
    <vt:lpwstr>eyJoZGlkIjoiODkxMTVkNjU4ZTI5MTg1NTU3N2IxYmVjMWViOTIzYTYiLCJ1c2VySWQiOiIzNjMwNTY5NTMifQ==</vt:lpwstr>
  </property>
</Properties>
</file>